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355F" w14:textId="77777777" w:rsidR="00DD6B27" w:rsidRPr="00F86830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830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ФЕДЕРАЦИИИ</w:t>
      </w:r>
    </w:p>
    <w:p w14:paraId="1FF8528F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1483F1A6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Дальневосточный ГАУ)</w:t>
      </w:r>
    </w:p>
    <w:p w14:paraId="24DA1B8A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F3361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2FD90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СОВЕТ УНИВЕРСИТЕТА</w:t>
      </w:r>
    </w:p>
    <w:p w14:paraId="7606314F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EA626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2"/>
      </w:tblGrid>
      <w:tr w:rsidR="00DD6B27" w:rsidRPr="007A774C" w14:paraId="72F2EC33" w14:textId="77777777" w:rsidTr="00664AFC">
        <w:tc>
          <w:tcPr>
            <w:tcW w:w="4786" w:type="dxa"/>
          </w:tcPr>
          <w:p w14:paraId="6F58E2C8" w14:textId="77777777" w:rsidR="00DD6B27" w:rsidRPr="007A774C" w:rsidRDefault="00DD6B27" w:rsidP="00664A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00110D6" w14:textId="77777777" w:rsidR="00DD6B27" w:rsidRPr="007A774C" w:rsidRDefault="00DD6B27" w:rsidP="00664A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  <w:p w14:paraId="03EFB717" w14:textId="77777777" w:rsidR="00DD6B27" w:rsidRDefault="00DD6B27" w:rsidP="00664A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решением Ученого совета</w:t>
            </w:r>
          </w:p>
          <w:p w14:paraId="1E4F9C90" w14:textId="77777777" w:rsidR="00DD6B27" w:rsidRPr="007A774C" w:rsidRDefault="00DD6B27" w:rsidP="00664A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ФГБОУ ВО Дальневосточный ГАУ</w:t>
            </w:r>
          </w:p>
          <w:p w14:paraId="6F36046B" w14:textId="77777777" w:rsidR="00DD6B27" w:rsidRPr="007A774C" w:rsidRDefault="00DD6B27" w:rsidP="00664A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«26» июня 2023 г., протокол № 13</w:t>
            </w:r>
          </w:p>
          <w:p w14:paraId="06548159" w14:textId="77777777" w:rsidR="00DD6B27" w:rsidRPr="007A774C" w:rsidRDefault="00DD6B27" w:rsidP="00664A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C5C5B8F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160AE" w14:textId="77777777" w:rsidR="00DD6B27" w:rsidRPr="00F86830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6C40F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C4CEB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F8233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2CC86" w14:textId="77777777" w:rsidR="00DD6B27" w:rsidRDefault="00DD6B27" w:rsidP="00DD6B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CFD07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1A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333F945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EE8C21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1A">
        <w:rPr>
          <w:rFonts w:ascii="Times New Roman" w:hAnsi="Times New Roman" w:cs="Times New Roman"/>
          <w:b/>
          <w:sz w:val="28"/>
          <w:szCs w:val="28"/>
        </w:rPr>
        <w:t xml:space="preserve">работы Ученого совета </w:t>
      </w:r>
    </w:p>
    <w:p w14:paraId="1982B372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1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</w:t>
      </w:r>
    </w:p>
    <w:p w14:paraId="462ACDA4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1A">
        <w:rPr>
          <w:rFonts w:ascii="Times New Roman" w:hAnsi="Times New Roman" w:cs="Times New Roman"/>
          <w:b/>
          <w:sz w:val="28"/>
          <w:szCs w:val="28"/>
        </w:rPr>
        <w:t xml:space="preserve">учреждения высшего образования </w:t>
      </w:r>
    </w:p>
    <w:p w14:paraId="731FF360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1A">
        <w:rPr>
          <w:rFonts w:ascii="Times New Roman" w:hAnsi="Times New Roman" w:cs="Times New Roman"/>
          <w:b/>
          <w:sz w:val="28"/>
          <w:szCs w:val="28"/>
        </w:rPr>
        <w:t>«Дальневосточный государственный аграрный университет»</w:t>
      </w:r>
    </w:p>
    <w:p w14:paraId="2BC8B22C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1A">
        <w:rPr>
          <w:rFonts w:ascii="Times New Roman" w:hAnsi="Times New Roman" w:cs="Times New Roman"/>
          <w:b/>
          <w:sz w:val="28"/>
          <w:szCs w:val="28"/>
        </w:rPr>
        <w:t>(ФГБОУ ВО Дальневосточный ГАУ)</w:t>
      </w:r>
    </w:p>
    <w:p w14:paraId="4D68050B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666A4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481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48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6EC6DC7" w14:textId="77777777" w:rsidR="00DD6B27" w:rsidRPr="0053481A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C6115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52ACA" w14:textId="77777777" w:rsidR="00DD6B27" w:rsidRDefault="00DD6B27" w:rsidP="00DD6B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737C8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400E6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35118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AE1E1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85E9C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279C3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07AD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16FE2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46988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1797F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EE55D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1EDBD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A340A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B4F4E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E3DD9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797DC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9874C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8472C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F57A7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4E06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82A67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F6C4F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B0A10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DE0AA4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B11BE" w14:textId="77777777" w:rsidR="00DD6B27" w:rsidRDefault="00DD6B27" w:rsidP="00DD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E59D6" w14:textId="77777777" w:rsidR="00AC592A" w:rsidRPr="00B045D9" w:rsidRDefault="00AC592A" w:rsidP="00AC59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3960"/>
        <w:gridCol w:w="2835"/>
        <w:gridCol w:w="2660"/>
      </w:tblGrid>
      <w:tr w:rsidR="00AC592A" w:rsidRPr="00221659" w14:paraId="3AC9F921" w14:textId="77777777" w:rsidTr="00275C60">
        <w:tc>
          <w:tcPr>
            <w:tcW w:w="1319" w:type="dxa"/>
            <w:vAlign w:val="center"/>
          </w:tcPr>
          <w:p w14:paraId="34394AD9" w14:textId="77777777" w:rsidR="00403446" w:rsidRPr="00221659" w:rsidRDefault="00403446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Дата</w:t>
            </w:r>
          </w:p>
          <w:p w14:paraId="14F93416" w14:textId="77777777" w:rsidR="00AC592A" w:rsidRPr="00221659" w:rsidRDefault="00403446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проведения заседания</w:t>
            </w:r>
          </w:p>
        </w:tc>
        <w:tc>
          <w:tcPr>
            <w:tcW w:w="3960" w:type="dxa"/>
            <w:vAlign w:val="center"/>
          </w:tcPr>
          <w:p w14:paraId="374FEDE2" w14:textId="77777777" w:rsidR="00AC592A" w:rsidRPr="00221659" w:rsidRDefault="00403446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Вопросы для обсуждения</w:t>
            </w:r>
          </w:p>
        </w:tc>
        <w:tc>
          <w:tcPr>
            <w:tcW w:w="2835" w:type="dxa"/>
            <w:vAlign w:val="center"/>
          </w:tcPr>
          <w:p w14:paraId="1065D24B" w14:textId="77777777" w:rsidR="00AC592A" w:rsidRPr="00221659" w:rsidRDefault="00403446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Докладчик</w:t>
            </w:r>
          </w:p>
        </w:tc>
        <w:tc>
          <w:tcPr>
            <w:tcW w:w="2660" w:type="dxa"/>
            <w:vAlign w:val="center"/>
          </w:tcPr>
          <w:p w14:paraId="2D413CE5" w14:textId="77777777" w:rsidR="00AC592A" w:rsidRPr="00221659" w:rsidRDefault="00403446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B045D9" w:rsidRPr="00221659" w14:paraId="2073FF19" w14:textId="77777777" w:rsidTr="003250C7">
        <w:tc>
          <w:tcPr>
            <w:tcW w:w="10774" w:type="dxa"/>
            <w:gridSpan w:val="4"/>
            <w:vAlign w:val="center"/>
          </w:tcPr>
          <w:p w14:paraId="71673BF4" w14:textId="5EF0D71C" w:rsidR="00B045D9" w:rsidRPr="00221659" w:rsidRDefault="00B045D9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семестр </w:t>
            </w:r>
            <w:r w:rsidR="00E975AF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DF07CA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E975AF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DF07CA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учебного года</w:t>
            </w:r>
          </w:p>
        </w:tc>
      </w:tr>
      <w:tr w:rsidR="00DF07CA" w:rsidRPr="00221659" w14:paraId="1BD545B4" w14:textId="77777777" w:rsidTr="00E86DFF">
        <w:trPr>
          <w:trHeight w:hRule="exact" w:val="1056"/>
        </w:trPr>
        <w:tc>
          <w:tcPr>
            <w:tcW w:w="1319" w:type="dxa"/>
          </w:tcPr>
          <w:p w14:paraId="1D0E1483" w14:textId="601559CC" w:rsidR="00DF07CA" w:rsidRPr="00221659" w:rsidRDefault="00DF07CA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18.09.2023</w:t>
            </w:r>
          </w:p>
          <w:p w14:paraId="4035A26F" w14:textId="77777777" w:rsidR="00DF07CA" w:rsidRPr="00221659" w:rsidRDefault="00DF07CA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0" w:type="dxa"/>
          </w:tcPr>
          <w:p w14:paraId="64A542AE" w14:textId="1B66381B" w:rsidR="00DF07CA" w:rsidRPr="00221659" w:rsidRDefault="00DF07CA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Итоги 202</w:t>
            </w:r>
            <w:r w:rsidR="00BC15F3" w:rsidRPr="0022165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BC15F3" w:rsidRPr="0022165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учебного года. </w:t>
            </w:r>
            <w:r w:rsidR="00A71CF2" w:rsidRPr="00221659">
              <w:rPr>
                <w:rFonts w:ascii="Times New Roman" w:hAnsi="Times New Roman" w:cs="Times New Roman"/>
                <w:sz w:val="23"/>
                <w:szCs w:val="23"/>
              </w:rPr>
              <w:t>Основные задачи университета в области образовательной деятельности на 2023-2024 учебный год.</w:t>
            </w:r>
          </w:p>
        </w:tc>
        <w:tc>
          <w:tcPr>
            <w:tcW w:w="2835" w:type="dxa"/>
          </w:tcPr>
          <w:p w14:paraId="32FBFC8E" w14:textId="7FB8F2F8" w:rsidR="00DF07CA" w:rsidRPr="00221659" w:rsidRDefault="00DF07CA" w:rsidP="00221659">
            <w:pPr>
              <w:pStyle w:val="1"/>
              <w:spacing w:before="0" w:beforeAutospacing="0" w:after="161" w:afterAutospacing="0"/>
              <w:outlineLvl w:val="0"/>
              <w:rPr>
                <w:b w:val="0"/>
                <w:color w:val="1C1C1C"/>
                <w:sz w:val="23"/>
                <w:szCs w:val="23"/>
              </w:rPr>
            </w:pPr>
            <w:r w:rsidRPr="00221659">
              <w:rPr>
                <w:sz w:val="23"/>
                <w:szCs w:val="23"/>
              </w:rPr>
              <w:t>Крохмаль Л.А.,</w:t>
            </w:r>
            <w:r w:rsidRPr="00221659">
              <w:rPr>
                <w:b w:val="0"/>
                <w:sz w:val="23"/>
                <w:szCs w:val="23"/>
              </w:rPr>
              <w:t xml:space="preserve"> </w:t>
            </w:r>
            <w:r w:rsidR="00644347" w:rsidRPr="00221659">
              <w:rPr>
                <w:b w:val="0"/>
                <w:sz w:val="23"/>
                <w:szCs w:val="23"/>
              </w:rPr>
              <w:t>проректор</w:t>
            </w:r>
            <w:r w:rsidR="00644347" w:rsidRPr="00221659">
              <w:rPr>
                <w:b w:val="0"/>
                <w:color w:val="1C1C1C"/>
                <w:sz w:val="23"/>
                <w:szCs w:val="23"/>
              </w:rPr>
              <w:t xml:space="preserve"> по образовательной деятельности и цифровой трансформации</w:t>
            </w:r>
          </w:p>
        </w:tc>
        <w:tc>
          <w:tcPr>
            <w:tcW w:w="2660" w:type="dxa"/>
          </w:tcPr>
          <w:p w14:paraId="0814AA48" w14:textId="6D871C31" w:rsidR="00DF07CA" w:rsidRPr="00221659" w:rsidRDefault="00F91626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Воякин С.Н.,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декан электроэнергетического факультета</w:t>
            </w:r>
          </w:p>
        </w:tc>
      </w:tr>
      <w:tr w:rsidR="00EE75EC" w:rsidRPr="00221659" w14:paraId="7C7A1AD8" w14:textId="77777777" w:rsidTr="00EE75EC">
        <w:trPr>
          <w:trHeight w:val="503"/>
        </w:trPr>
        <w:tc>
          <w:tcPr>
            <w:tcW w:w="1319" w:type="dxa"/>
            <w:vMerge w:val="restart"/>
          </w:tcPr>
          <w:p w14:paraId="19E0F12E" w14:textId="3C40ED1C" w:rsidR="00EE75EC" w:rsidRPr="00221659" w:rsidRDefault="00EE75EC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23.10.2023</w:t>
            </w:r>
          </w:p>
        </w:tc>
        <w:tc>
          <w:tcPr>
            <w:tcW w:w="3960" w:type="dxa"/>
          </w:tcPr>
          <w:p w14:paraId="659132F9" w14:textId="356593C3" w:rsidR="00EE75EC" w:rsidRPr="00221659" w:rsidRDefault="00EE75EC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1. Итоги приёмной кампании 2023 года и план работы на новый учебный год</w:t>
            </w:r>
          </w:p>
        </w:tc>
        <w:tc>
          <w:tcPr>
            <w:tcW w:w="2835" w:type="dxa"/>
          </w:tcPr>
          <w:p w14:paraId="0E5D5C51" w14:textId="30325314" w:rsidR="00EE75EC" w:rsidRPr="00221659" w:rsidRDefault="00EE75EC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Тихонов Е.И.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216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ответственный секретарь </w:t>
            </w:r>
            <w:r w:rsidRPr="00221659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3"/>
                <w:szCs w:val="23"/>
                <w:shd w:val="clear" w:color="auto" w:fill="FFFFFF"/>
              </w:rPr>
              <w:t xml:space="preserve">приёмной </w:t>
            </w:r>
            <w:r w:rsidRPr="002216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комиссии</w:t>
            </w:r>
          </w:p>
        </w:tc>
        <w:tc>
          <w:tcPr>
            <w:tcW w:w="2660" w:type="dxa"/>
          </w:tcPr>
          <w:p w14:paraId="2EAB4B72" w14:textId="29B6EC5E" w:rsidR="00EE75EC" w:rsidRPr="00221659" w:rsidRDefault="00EE75EC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Шарвадзе Р.Л.,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декан факультета ветеринарной медицины, зоотехнии и биотехнологий</w:t>
            </w:r>
          </w:p>
        </w:tc>
      </w:tr>
      <w:tr w:rsidR="00EE75EC" w:rsidRPr="00221659" w14:paraId="4EC8B9C2" w14:textId="77777777" w:rsidTr="00E86DFF">
        <w:trPr>
          <w:trHeight w:hRule="exact" w:val="1072"/>
        </w:trPr>
        <w:tc>
          <w:tcPr>
            <w:tcW w:w="1319" w:type="dxa"/>
            <w:vMerge/>
          </w:tcPr>
          <w:p w14:paraId="4C006D78" w14:textId="77777777" w:rsidR="00EE75EC" w:rsidRPr="00221659" w:rsidRDefault="00EE75EC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0" w:type="dxa"/>
          </w:tcPr>
          <w:p w14:paraId="4774739A" w14:textId="2D75D327" w:rsidR="00EE75EC" w:rsidRPr="00221659" w:rsidRDefault="00C84E68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 Цифровизация университета: состояние по основным процессам университета в 2023 году и план цифровой трансформации на 2024 год</w:t>
            </w:r>
          </w:p>
        </w:tc>
        <w:tc>
          <w:tcPr>
            <w:tcW w:w="2835" w:type="dxa"/>
          </w:tcPr>
          <w:p w14:paraId="5983C112" w14:textId="29F30451" w:rsidR="00EE75EC" w:rsidRPr="00221659" w:rsidRDefault="00EE75EC" w:rsidP="00221659">
            <w:pPr>
              <w:pStyle w:val="1"/>
              <w:spacing w:before="0" w:beforeAutospacing="0" w:after="161" w:afterAutospacing="0"/>
              <w:outlineLvl w:val="0"/>
              <w:rPr>
                <w:b w:val="0"/>
                <w:color w:val="1C1C1C"/>
                <w:sz w:val="23"/>
                <w:szCs w:val="23"/>
              </w:rPr>
            </w:pPr>
            <w:r w:rsidRPr="00221659">
              <w:rPr>
                <w:sz w:val="23"/>
                <w:szCs w:val="23"/>
              </w:rPr>
              <w:t xml:space="preserve">Филатов М.В., </w:t>
            </w:r>
            <w:r w:rsidRPr="00221659">
              <w:rPr>
                <w:b w:val="0"/>
                <w:sz w:val="23"/>
                <w:szCs w:val="23"/>
              </w:rPr>
              <w:t xml:space="preserve">руководитель центра </w:t>
            </w:r>
            <w:r w:rsidRPr="00221659">
              <w:rPr>
                <w:b w:val="0"/>
                <w:color w:val="1C1C1C"/>
                <w:sz w:val="23"/>
                <w:szCs w:val="23"/>
              </w:rPr>
              <w:t>информатизации учебного процесса</w:t>
            </w:r>
          </w:p>
        </w:tc>
        <w:tc>
          <w:tcPr>
            <w:tcW w:w="2660" w:type="dxa"/>
          </w:tcPr>
          <w:p w14:paraId="2E92BF7C" w14:textId="775F781D" w:rsidR="00EE75EC" w:rsidRPr="00221659" w:rsidRDefault="00EE75EC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Худолеева Н.Н., 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организации учебного процесса</w:t>
            </w:r>
          </w:p>
        </w:tc>
      </w:tr>
      <w:tr w:rsidR="00FC3715" w:rsidRPr="00221659" w14:paraId="42E4243C" w14:textId="77777777" w:rsidTr="000D663C">
        <w:trPr>
          <w:trHeight w:val="1056"/>
        </w:trPr>
        <w:tc>
          <w:tcPr>
            <w:tcW w:w="1319" w:type="dxa"/>
          </w:tcPr>
          <w:p w14:paraId="6B760843" w14:textId="22EDB752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20.11.2023</w:t>
            </w:r>
          </w:p>
        </w:tc>
        <w:tc>
          <w:tcPr>
            <w:tcW w:w="3960" w:type="dxa"/>
          </w:tcPr>
          <w:p w14:paraId="2A27D2C6" w14:textId="2608923B" w:rsidR="00FC3715" w:rsidRPr="00221659" w:rsidRDefault="00A71CF2" w:rsidP="00221659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Современные тренды развития молодежной политики и воспитательной деятельности университета</w:t>
            </w:r>
          </w:p>
        </w:tc>
        <w:tc>
          <w:tcPr>
            <w:tcW w:w="2835" w:type="dxa"/>
          </w:tcPr>
          <w:p w14:paraId="54CDC713" w14:textId="7DE48850" w:rsidR="00FC3715" w:rsidRPr="00221659" w:rsidRDefault="00FC3715" w:rsidP="00221659">
            <w:pPr>
              <w:pStyle w:val="1"/>
              <w:spacing w:before="0" w:beforeAutospacing="0" w:after="161" w:afterAutospacing="0"/>
              <w:outlineLvl w:val="0"/>
              <w:rPr>
                <w:b w:val="0"/>
                <w:color w:val="1C1C1C"/>
                <w:sz w:val="23"/>
                <w:szCs w:val="23"/>
              </w:rPr>
            </w:pPr>
            <w:r w:rsidRPr="00221659">
              <w:rPr>
                <w:sz w:val="23"/>
                <w:szCs w:val="23"/>
              </w:rPr>
              <w:t>Билько А.М.,</w:t>
            </w:r>
            <w:r w:rsidRPr="00221659">
              <w:rPr>
                <w:b w:val="0"/>
                <w:sz w:val="23"/>
                <w:szCs w:val="23"/>
              </w:rPr>
              <w:t xml:space="preserve"> проректор </w:t>
            </w:r>
            <w:r w:rsidRPr="00221659">
              <w:rPr>
                <w:b w:val="0"/>
                <w:color w:val="1C1C1C"/>
                <w:sz w:val="23"/>
                <w:szCs w:val="23"/>
              </w:rPr>
              <w:t>по воспитательной работе, молодёжной политике и связям с общественностью</w:t>
            </w:r>
          </w:p>
        </w:tc>
        <w:tc>
          <w:tcPr>
            <w:tcW w:w="2660" w:type="dxa"/>
          </w:tcPr>
          <w:p w14:paraId="755B193D" w14:textId="4D286660" w:rsidR="00FC3715" w:rsidRPr="00221659" w:rsidRDefault="00825BA2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Кодола И.В.,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 управления кадров и делопроизводства</w:t>
            </w:r>
          </w:p>
        </w:tc>
      </w:tr>
      <w:tr w:rsidR="005C6CC0" w:rsidRPr="00221659" w14:paraId="035F9117" w14:textId="77777777" w:rsidTr="00A71CF2">
        <w:trPr>
          <w:trHeight w:val="1325"/>
        </w:trPr>
        <w:tc>
          <w:tcPr>
            <w:tcW w:w="1319" w:type="dxa"/>
            <w:vMerge w:val="restart"/>
            <w:vAlign w:val="center"/>
          </w:tcPr>
          <w:p w14:paraId="4FF82FA8" w14:textId="42C873D1" w:rsidR="005C6CC0" w:rsidRPr="00221659" w:rsidRDefault="005C6CC0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25.12.2023</w:t>
            </w:r>
          </w:p>
        </w:tc>
        <w:tc>
          <w:tcPr>
            <w:tcW w:w="3960" w:type="dxa"/>
          </w:tcPr>
          <w:p w14:paraId="7F49245B" w14:textId="5DAA7F95" w:rsidR="005C6CC0" w:rsidRPr="00221659" w:rsidRDefault="00FC3715" w:rsidP="003662A7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5C6CC0" w:rsidRPr="00221659">
              <w:rPr>
                <w:rFonts w:ascii="Times New Roman" w:hAnsi="Times New Roman" w:cs="Times New Roman"/>
                <w:sz w:val="23"/>
                <w:szCs w:val="23"/>
              </w:rPr>
              <w:t>О реализации Программы развития ФГБОУ ВО Дальневосточный ГАУ в рамках Программы стратегического академического лидерства Приоритет 2030</w:t>
            </w:r>
          </w:p>
        </w:tc>
        <w:tc>
          <w:tcPr>
            <w:tcW w:w="2835" w:type="dxa"/>
          </w:tcPr>
          <w:p w14:paraId="3404BF94" w14:textId="6DEFFC4D" w:rsidR="005C6CC0" w:rsidRPr="00221659" w:rsidRDefault="003662A7" w:rsidP="000D663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Лой Н.Ю.,</w:t>
            </w:r>
            <w:r w:rsidR="005C6CC0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D663C"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="000D663C">
              <w:rPr>
                <w:rFonts w:ascii="Times New Roman" w:hAnsi="Times New Roman" w:cs="Times New Roman"/>
                <w:sz w:val="23"/>
                <w:szCs w:val="23"/>
              </w:rPr>
              <w:t>Проектного офиса управления п</w:t>
            </w:r>
            <w:r w:rsidR="005C6CC0"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рограммы развития </w:t>
            </w:r>
            <w:r w:rsidR="000D663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6CC0" w:rsidRPr="00221659">
              <w:rPr>
                <w:rFonts w:ascii="Times New Roman" w:hAnsi="Times New Roman" w:cs="Times New Roman"/>
                <w:sz w:val="23"/>
                <w:szCs w:val="23"/>
              </w:rPr>
              <w:t>ниверситета</w:t>
            </w:r>
          </w:p>
        </w:tc>
        <w:tc>
          <w:tcPr>
            <w:tcW w:w="2660" w:type="dxa"/>
          </w:tcPr>
          <w:p w14:paraId="353668CF" w14:textId="682DC1AC" w:rsidR="005C6CC0" w:rsidRPr="00221659" w:rsidRDefault="000D663C" w:rsidP="00221659">
            <w:pPr>
              <w:pStyle w:val="1"/>
              <w:spacing w:before="0" w:beforeAutospacing="0" w:after="161" w:afterAutospacing="0"/>
              <w:outlineLvl w:val="0"/>
              <w:rPr>
                <w:color w:val="1C1C1C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Муратов А.А., </w:t>
            </w:r>
            <w:r>
              <w:rPr>
                <w:b w:val="0"/>
                <w:sz w:val="24"/>
                <w:szCs w:val="24"/>
              </w:rPr>
              <w:t>р</w:t>
            </w:r>
            <w:r w:rsidRPr="000D663C">
              <w:rPr>
                <w:b w:val="0"/>
                <w:sz w:val="24"/>
                <w:szCs w:val="24"/>
              </w:rPr>
              <w:t>уководитель группы научно-технического развития</w:t>
            </w:r>
          </w:p>
        </w:tc>
      </w:tr>
      <w:tr w:rsidR="0074671E" w:rsidRPr="00221659" w14:paraId="41C1A9AD" w14:textId="77777777" w:rsidTr="00A71CF2">
        <w:trPr>
          <w:trHeight w:val="496"/>
        </w:trPr>
        <w:tc>
          <w:tcPr>
            <w:tcW w:w="1319" w:type="dxa"/>
            <w:vMerge/>
            <w:vAlign w:val="center"/>
          </w:tcPr>
          <w:p w14:paraId="58A37D37" w14:textId="5A8D2184" w:rsidR="0074671E" w:rsidRPr="00221659" w:rsidRDefault="0074671E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0" w:type="dxa"/>
          </w:tcPr>
          <w:p w14:paraId="13079055" w14:textId="1D41BA8D" w:rsidR="0074671E" w:rsidRPr="00221659" w:rsidRDefault="00FC3715" w:rsidP="0022165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74671E" w:rsidRPr="00221659">
              <w:rPr>
                <w:rFonts w:ascii="Times New Roman" w:hAnsi="Times New Roman" w:cs="Times New Roman"/>
                <w:sz w:val="23"/>
                <w:szCs w:val="23"/>
              </w:rPr>
              <w:t>Утверждение бюджета университета на 2024 финансовый год</w:t>
            </w:r>
          </w:p>
        </w:tc>
        <w:tc>
          <w:tcPr>
            <w:tcW w:w="5495" w:type="dxa"/>
            <w:gridSpan w:val="2"/>
          </w:tcPr>
          <w:p w14:paraId="32715B20" w14:textId="12D7502E" w:rsidR="0074671E" w:rsidRPr="00221659" w:rsidRDefault="0074671E" w:rsidP="0022165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1C1C1C"/>
                <w:sz w:val="23"/>
                <w:szCs w:val="23"/>
              </w:rPr>
            </w:pPr>
            <w:r w:rsidRPr="00221659">
              <w:rPr>
                <w:sz w:val="23"/>
                <w:szCs w:val="23"/>
              </w:rPr>
              <w:t xml:space="preserve">Ковшун Ю.А., </w:t>
            </w:r>
            <w:r w:rsidRPr="00221659">
              <w:rPr>
                <w:b w:val="0"/>
                <w:sz w:val="23"/>
                <w:szCs w:val="23"/>
              </w:rPr>
              <w:t>начальник финансово-экономического управления</w:t>
            </w:r>
          </w:p>
        </w:tc>
      </w:tr>
      <w:tr w:rsidR="00DF07CA" w:rsidRPr="00221659" w14:paraId="71565DAC" w14:textId="77777777" w:rsidTr="00275C60">
        <w:tc>
          <w:tcPr>
            <w:tcW w:w="1319" w:type="dxa"/>
          </w:tcPr>
          <w:p w14:paraId="044DC233" w14:textId="4359D1FC" w:rsidR="00DF07CA" w:rsidRPr="00221659" w:rsidRDefault="00DF07CA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22.01.2024</w:t>
            </w:r>
          </w:p>
        </w:tc>
        <w:tc>
          <w:tcPr>
            <w:tcW w:w="3960" w:type="dxa"/>
            <w:vAlign w:val="center"/>
          </w:tcPr>
          <w:p w14:paraId="361FE3C3" w14:textId="3FE552D8" w:rsidR="00DF07CA" w:rsidRPr="00221659" w:rsidRDefault="00DF07CA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Итоги научно-исследовательской работы университета за 20</w:t>
            </w:r>
            <w:r w:rsidR="00FE1EFF" w:rsidRPr="0022165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год и перспективы развития </w:t>
            </w:r>
            <w:r w:rsidR="00221659" w:rsidRPr="00221659">
              <w:rPr>
                <w:rFonts w:ascii="Times New Roman" w:hAnsi="Times New Roman" w:cs="Times New Roman"/>
                <w:sz w:val="23"/>
                <w:szCs w:val="23"/>
              </w:rPr>
              <w:t>научно-исследовательской политики, с учетом целей программы «Приоритет 2030. Дальний Восток».</w:t>
            </w:r>
          </w:p>
        </w:tc>
        <w:tc>
          <w:tcPr>
            <w:tcW w:w="2835" w:type="dxa"/>
          </w:tcPr>
          <w:p w14:paraId="00718364" w14:textId="08238001" w:rsidR="00DF07CA" w:rsidRPr="00221659" w:rsidRDefault="00FE1EFF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Науменко А.В.,</w:t>
            </w:r>
            <w:r w:rsidR="00DF07CA"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проректор по научной работе</w:t>
            </w:r>
          </w:p>
        </w:tc>
        <w:tc>
          <w:tcPr>
            <w:tcW w:w="2660" w:type="dxa"/>
          </w:tcPr>
          <w:p w14:paraId="1DCA34C0" w14:textId="0896D1E9" w:rsidR="00DF07CA" w:rsidRPr="00221659" w:rsidRDefault="0074671E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Литвинова З.А.,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 учебно-методического управления</w:t>
            </w:r>
          </w:p>
        </w:tc>
      </w:tr>
      <w:tr w:rsidR="00DF07CA" w:rsidRPr="00221659" w14:paraId="5D1D48F1" w14:textId="77777777" w:rsidTr="003250C7">
        <w:trPr>
          <w:trHeight w:val="289"/>
        </w:trPr>
        <w:tc>
          <w:tcPr>
            <w:tcW w:w="10774" w:type="dxa"/>
            <w:gridSpan w:val="4"/>
          </w:tcPr>
          <w:p w14:paraId="19549678" w14:textId="1B88AAC9" w:rsidR="00DF07CA" w:rsidRPr="00221659" w:rsidRDefault="00DF07CA" w:rsidP="0022165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 семестр 202</w:t>
            </w:r>
            <w:r w:rsidR="007155A1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-202</w:t>
            </w:r>
            <w:r w:rsidR="007155A1"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учебного года</w:t>
            </w:r>
          </w:p>
        </w:tc>
      </w:tr>
      <w:tr w:rsidR="00FC3715" w:rsidRPr="00221659" w14:paraId="0FD2B551" w14:textId="77777777" w:rsidTr="00DD6D28">
        <w:trPr>
          <w:trHeight w:val="934"/>
        </w:trPr>
        <w:tc>
          <w:tcPr>
            <w:tcW w:w="1319" w:type="dxa"/>
            <w:vMerge w:val="restart"/>
            <w:vAlign w:val="center"/>
          </w:tcPr>
          <w:p w14:paraId="7DE229E1" w14:textId="4B195046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19.02.2024</w:t>
            </w:r>
          </w:p>
        </w:tc>
        <w:tc>
          <w:tcPr>
            <w:tcW w:w="3960" w:type="dxa"/>
          </w:tcPr>
          <w:p w14:paraId="686DA57B" w14:textId="12CC3824" w:rsidR="00FC3715" w:rsidRPr="00221659" w:rsidRDefault="00FC3715" w:rsidP="0022165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1. Финансово-хозяйственная деятельность университета: отчёт за 2023 год и план развития на предстоящий период</w:t>
            </w:r>
          </w:p>
        </w:tc>
        <w:tc>
          <w:tcPr>
            <w:tcW w:w="2835" w:type="dxa"/>
          </w:tcPr>
          <w:p w14:paraId="51724C8E" w14:textId="64A75906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Ковшун Ю.А.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, начальник финансово-экономического управления</w:t>
            </w:r>
          </w:p>
        </w:tc>
        <w:tc>
          <w:tcPr>
            <w:tcW w:w="2660" w:type="dxa"/>
            <w:vAlign w:val="center"/>
          </w:tcPr>
          <w:p w14:paraId="0E0579EF" w14:textId="77777777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Якушенко Н.С.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, главный бухгалтер</w:t>
            </w:r>
          </w:p>
          <w:p w14:paraId="28EFBA81" w14:textId="6EE4ABDE" w:rsidR="00FC3715" w:rsidRPr="00221659" w:rsidRDefault="00FC3715" w:rsidP="00221659">
            <w:pPr>
              <w:pStyle w:val="1"/>
              <w:spacing w:before="0" w:beforeAutospacing="0" w:after="0" w:afterAutospacing="0"/>
              <w:outlineLvl w:val="0"/>
              <w:rPr>
                <w:sz w:val="23"/>
                <w:szCs w:val="23"/>
              </w:rPr>
            </w:pPr>
          </w:p>
        </w:tc>
      </w:tr>
      <w:tr w:rsidR="00FC3715" w:rsidRPr="00221659" w14:paraId="547699F9" w14:textId="77777777" w:rsidTr="00A71CF2">
        <w:trPr>
          <w:trHeight w:val="694"/>
        </w:trPr>
        <w:tc>
          <w:tcPr>
            <w:tcW w:w="1319" w:type="dxa"/>
            <w:vMerge/>
            <w:vAlign w:val="center"/>
          </w:tcPr>
          <w:p w14:paraId="45D98ACA" w14:textId="77777777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0" w:type="dxa"/>
          </w:tcPr>
          <w:p w14:paraId="45AE530E" w14:textId="3E08B333" w:rsidR="00FC3715" w:rsidRPr="00221659" w:rsidRDefault="00FC3715" w:rsidP="0022165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Об организации военной подготовки и деятельности военного учебного центра в 2023 году и задачах на 2024 год</w:t>
            </w:r>
          </w:p>
        </w:tc>
        <w:tc>
          <w:tcPr>
            <w:tcW w:w="2835" w:type="dxa"/>
          </w:tcPr>
          <w:p w14:paraId="4BB51A99" w14:textId="2BDB143D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Перцев А.Б.,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 ВУЦ</w:t>
            </w:r>
          </w:p>
        </w:tc>
        <w:tc>
          <w:tcPr>
            <w:tcW w:w="2660" w:type="dxa"/>
            <w:vAlign w:val="center"/>
          </w:tcPr>
          <w:p w14:paraId="7DCA499A" w14:textId="203EEBBC" w:rsidR="00FC3715" w:rsidRPr="00E86DFF" w:rsidRDefault="00E86DFF" w:rsidP="002216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FF">
              <w:rPr>
                <w:rFonts w:ascii="Times New Roman" w:hAnsi="Times New Roman" w:cs="Times New Roman"/>
                <w:b/>
                <w:sz w:val="24"/>
                <w:szCs w:val="24"/>
              </w:rPr>
              <w:t>Билько А.М.,</w:t>
            </w:r>
            <w:r w:rsidRPr="00E86DFF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</w:t>
            </w:r>
            <w:r w:rsidRPr="00E86DF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 воспитательной работе, молодёжной политике и связям с общественностью</w:t>
            </w:r>
          </w:p>
        </w:tc>
      </w:tr>
      <w:tr w:rsidR="00FC3715" w:rsidRPr="00221659" w14:paraId="2EFB20DE" w14:textId="77777777" w:rsidTr="00275C60">
        <w:trPr>
          <w:trHeight w:val="644"/>
        </w:trPr>
        <w:tc>
          <w:tcPr>
            <w:tcW w:w="1319" w:type="dxa"/>
          </w:tcPr>
          <w:p w14:paraId="7C04B546" w14:textId="67D98883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25.03.2024</w:t>
            </w:r>
          </w:p>
        </w:tc>
        <w:tc>
          <w:tcPr>
            <w:tcW w:w="3960" w:type="dxa"/>
          </w:tcPr>
          <w:p w14:paraId="5BAB3989" w14:textId="35731976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Отчёт о работе ректора за 2023 год </w:t>
            </w:r>
          </w:p>
        </w:tc>
        <w:tc>
          <w:tcPr>
            <w:tcW w:w="2835" w:type="dxa"/>
          </w:tcPr>
          <w:p w14:paraId="52CB2764" w14:textId="1144CBE9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Тихончук П.В.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, ректор университета</w:t>
            </w:r>
          </w:p>
        </w:tc>
        <w:tc>
          <w:tcPr>
            <w:tcW w:w="2660" w:type="dxa"/>
          </w:tcPr>
          <w:p w14:paraId="56B31360" w14:textId="21361566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Мунгалов В.А.,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декан факультета механизации сельского хозяйства</w:t>
            </w:r>
          </w:p>
        </w:tc>
      </w:tr>
      <w:tr w:rsidR="00FC3715" w:rsidRPr="00221659" w14:paraId="12CDF170" w14:textId="77777777" w:rsidTr="00275C60">
        <w:trPr>
          <w:trHeight w:val="644"/>
        </w:trPr>
        <w:tc>
          <w:tcPr>
            <w:tcW w:w="1319" w:type="dxa"/>
          </w:tcPr>
          <w:p w14:paraId="5C9D022D" w14:textId="4EEA9DF3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22.04.2024</w:t>
            </w:r>
          </w:p>
        </w:tc>
        <w:tc>
          <w:tcPr>
            <w:tcW w:w="3960" w:type="dxa"/>
          </w:tcPr>
          <w:p w14:paraId="0E695629" w14:textId="1277ECEA" w:rsidR="00FC3715" w:rsidRPr="00221659" w:rsidRDefault="00A71CF2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Кадровая политика как инструмент достижения стратегических целей университета. Профессиональное развитие и самореализация персонала в интересах Дальневосточного ГАУ.</w:t>
            </w:r>
          </w:p>
        </w:tc>
        <w:tc>
          <w:tcPr>
            <w:tcW w:w="2835" w:type="dxa"/>
          </w:tcPr>
          <w:p w14:paraId="7A1B2640" w14:textId="3A135474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Кодола И.В.,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 управления кадров и делопроизводства</w:t>
            </w:r>
          </w:p>
        </w:tc>
        <w:tc>
          <w:tcPr>
            <w:tcW w:w="2660" w:type="dxa"/>
          </w:tcPr>
          <w:p w14:paraId="7E9770C3" w14:textId="129BC2E8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color w:val="1C1C1C"/>
                <w:sz w:val="23"/>
                <w:szCs w:val="23"/>
              </w:rPr>
              <w:t>Горлов А.В.,</w:t>
            </w:r>
            <w:r w:rsidRPr="00221659">
              <w:rPr>
                <w:rFonts w:ascii="Times New Roman" w:hAnsi="Times New Roman" w:cs="Times New Roman"/>
                <w:color w:val="1C1C1C"/>
                <w:sz w:val="23"/>
                <w:szCs w:val="23"/>
              </w:rPr>
              <w:t xml:space="preserve"> декан финансово-экономического факультета</w:t>
            </w:r>
          </w:p>
        </w:tc>
      </w:tr>
      <w:tr w:rsidR="00FC3715" w:rsidRPr="00221659" w14:paraId="471F1FA5" w14:textId="77777777" w:rsidTr="00275C60">
        <w:tc>
          <w:tcPr>
            <w:tcW w:w="1319" w:type="dxa"/>
          </w:tcPr>
          <w:p w14:paraId="5DF24936" w14:textId="0C2AB150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21.05.2024</w:t>
            </w:r>
          </w:p>
        </w:tc>
        <w:tc>
          <w:tcPr>
            <w:tcW w:w="3960" w:type="dxa"/>
          </w:tcPr>
          <w:p w14:paraId="32EF7ACE" w14:textId="1F1EF815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О работе факультета ветеринарной медицины, зоотехнии и биотехнологий (ФВМЗБ) за 2020 -2023 годы и перспективах дальнейшего развития</w:t>
            </w:r>
          </w:p>
        </w:tc>
        <w:tc>
          <w:tcPr>
            <w:tcW w:w="2835" w:type="dxa"/>
          </w:tcPr>
          <w:p w14:paraId="2846F0AD" w14:textId="0220117A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Шарвадзе Р.Л.,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декан факультета ветеринарной медицины, зоотехнии и биотехнологий</w:t>
            </w:r>
          </w:p>
        </w:tc>
        <w:tc>
          <w:tcPr>
            <w:tcW w:w="2660" w:type="dxa"/>
          </w:tcPr>
          <w:p w14:paraId="448BED65" w14:textId="14571F5E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Муратов А.А.,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D663C" w:rsidRPr="000D663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научно-технического развития</w:t>
            </w:r>
          </w:p>
        </w:tc>
      </w:tr>
      <w:tr w:rsidR="00FC3715" w:rsidRPr="00221659" w14:paraId="6152EC26" w14:textId="77777777" w:rsidTr="00275C60">
        <w:tc>
          <w:tcPr>
            <w:tcW w:w="1319" w:type="dxa"/>
          </w:tcPr>
          <w:p w14:paraId="100DE29F" w14:textId="4C463660" w:rsidR="00FC3715" w:rsidRPr="00221659" w:rsidRDefault="00FC3715" w:rsidP="002216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24.06.2024</w:t>
            </w:r>
          </w:p>
        </w:tc>
        <w:tc>
          <w:tcPr>
            <w:tcW w:w="3960" w:type="dxa"/>
          </w:tcPr>
          <w:p w14:paraId="7FBBB3E4" w14:textId="482AD465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Итоги административно-хозяйственной работы и стратегия развития </w:t>
            </w:r>
            <w:r w:rsidR="00A71CF2" w:rsidRPr="00221659">
              <w:rPr>
                <w:rFonts w:ascii="Times New Roman" w:hAnsi="Times New Roman" w:cs="Times New Roman"/>
                <w:sz w:val="23"/>
                <w:szCs w:val="23"/>
              </w:rPr>
              <w:t>инфраструктурной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политики</w:t>
            </w:r>
            <w:r w:rsidR="00A71CF2" w:rsidRPr="00221659">
              <w:rPr>
                <w:rFonts w:ascii="Times New Roman" w:hAnsi="Times New Roman" w:cs="Times New Roman"/>
                <w:sz w:val="23"/>
                <w:szCs w:val="23"/>
              </w:rPr>
              <w:t xml:space="preserve"> на следующий год</w:t>
            </w:r>
          </w:p>
        </w:tc>
        <w:tc>
          <w:tcPr>
            <w:tcW w:w="2835" w:type="dxa"/>
          </w:tcPr>
          <w:p w14:paraId="5EF132A1" w14:textId="77777777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Дробыш П.И.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, проректор по административно-хозяйственной работе</w:t>
            </w:r>
          </w:p>
        </w:tc>
        <w:tc>
          <w:tcPr>
            <w:tcW w:w="2660" w:type="dxa"/>
          </w:tcPr>
          <w:p w14:paraId="66302D9E" w14:textId="5E098F06" w:rsidR="00FC3715" w:rsidRPr="00221659" w:rsidRDefault="00FC3715" w:rsidP="0022165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1659">
              <w:rPr>
                <w:rFonts w:ascii="Times New Roman" w:hAnsi="Times New Roman" w:cs="Times New Roman"/>
                <w:b/>
                <w:sz w:val="23"/>
                <w:szCs w:val="23"/>
              </w:rPr>
              <w:t>Ковшун Ю.А.</w:t>
            </w:r>
            <w:r w:rsidRPr="00221659">
              <w:rPr>
                <w:rFonts w:ascii="Times New Roman" w:hAnsi="Times New Roman" w:cs="Times New Roman"/>
                <w:sz w:val="23"/>
                <w:szCs w:val="23"/>
              </w:rPr>
              <w:t>, начальник финансово-экономического управления</w:t>
            </w:r>
          </w:p>
        </w:tc>
      </w:tr>
    </w:tbl>
    <w:p w14:paraId="27DD5A37" w14:textId="77777777" w:rsidR="00AF687F" w:rsidRDefault="00AF687F" w:rsidP="00AF687F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AF687F" w:rsidSect="00161047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07E7" w16cex:dateUtc="2021-06-23T10:20:00Z"/>
  <w16cex:commentExtensible w16cex:durableId="247E086D" w16cex:dateUtc="2021-06-23T10:22:00Z"/>
  <w16cex:commentExtensible w16cex:durableId="247E0B1C" w16cex:dateUtc="2021-06-23T10:33:00Z"/>
  <w16cex:commentExtensible w16cex:durableId="247E08E0" w16cex:dateUtc="2021-06-23T10:24:00Z"/>
  <w16cex:commentExtensible w16cex:durableId="247E0B50" w16cex:dateUtc="2021-06-23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034D08" w16cid:durableId="247E07E7"/>
  <w16cid:commentId w16cid:paraId="7F7566A1" w16cid:durableId="247E086D"/>
  <w16cid:commentId w16cid:paraId="0763326F" w16cid:durableId="247E0B1C"/>
  <w16cid:commentId w16cid:paraId="166949A8" w16cid:durableId="247E08E0"/>
  <w16cid:commentId w16cid:paraId="21907F46" w16cid:durableId="247E0B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E89"/>
    <w:multiLevelType w:val="hybridMultilevel"/>
    <w:tmpl w:val="266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07DEB"/>
    <w:multiLevelType w:val="multilevel"/>
    <w:tmpl w:val="E26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1F"/>
    <w:rsid w:val="000030E6"/>
    <w:rsid w:val="00012F34"/>
    <w:rsid w:val="0006641A"/>
    <w:rsid w:val="0006688F"/>
    <w:rsid w:val="00076425"/>
    <w:rsid w:val="00097A26"/>
    <w:rsid w:val="000A4A2B"/>
    <w:rsid w:val="000B0CF0"/>
    <w:rsid w:val="000C1FEE"/>
    <w:rsid w:val="000D26D8"/>
    <w:rsid w:val="000D663C"/>
    <w:rsid w:val="000E464B"/>
    <w:rsid w:val="000E7680"/>
    <w:rsid w:val="0013054C"/>
    <w:rsid w:val="001318D1"/>
    <w:rsid w:val="00143217"/>
    <w:rsid w:val="001505A8"/>
    <w:rsid w:val="00161047"/>
    <w:rsid w:val="001802E2"/>
    <w:rsid w:val="00182017"/>
    <w:rsid w:val="00187B09"/>
    <w:rsid w:val="001A6A9A"/>
    <w:rsid w:val="0020312C"/>
    <w:rsid w:val="00221659"/>
    <w:rsid w:val="00241169"/>
    <w:rsid w:val="00246A16"/>
    <w:rsid w:val="00261DF6"/>
    <w:rsid w:val="00274871"/>
    <w:rsid w:val="00275C60"/>
    <w:rsid w:val="002A4A07"/>
    <w:rsid w:val="002A4D7C"/>
    <w:rsid w:val="002D207D"/>
    <w:rsid w:val="002D4721"/>
    <w:rsid w:val="00301B72"/>
    <w:rsid w:val="00315362"/>
    <w:rsid w:val="003250C7"/>
    <w:rsid w:val="0034762A"/>
    <w:rsid w:val="0036482B"/>
    <w:rsid w:val="003662A7"/>
    <w:rsid w:val="0037157F"/>
    <w:rsid w:val="00374361"/>
    <w:rsid w:val="00395BA7"/>
    <w:rsid w:val="003C528F"/>
    <w:rsid w:val="003D1A88"/>
    <w:rsid w:val="003E0975"/>
    <w:rsid w:val="003E6841"/>
    <w:rsid w:val="00403446"/>
    <w:rsid w:val="00425FC5"/>
    <w:rsid w:val="00493CF1"/>
    <w:rsid w:val="004A03AE"/>
    <w:rsid w:val="004A66D5"/>
    <w:rsid w:val="004C5DD7"/>
    <w:rsid w:val="004D2D32"/>
    <w:rsid w:val="004D4987"/>
    <w:rsid w:val="004F3A11"/>
    <w:rsid w:val="00517088"/>
    <w:rsid w:val="00524DF7"/>
    <w:rsid w:val="0053481A"/>
    <w:rsid w:val="00536D16"/>
    <w:rsid w:val="00537BC9"/>
    <w:rsid w:val="00540D18"/>
    <w:rsid w:val="00543BE0"/>
    <w:rsid w:val="00544B56"/>
    <w:rsid w:val="00552A52"/>
    <w:rsid w:val="005742E4"/>
    <w:rsid w:val="005C00F9"/>
    <w:rsid w:val="005C079A"/>
    <w:rsid w:val="005C6CC0"/>
    <w:rsid w:val="005D0893"/>
    <w:rsid w:val="00642BF3"/>
    <w:rsid w:val="00644347"/>
    <w:rsid w:val="00667907"/>
    <w:rsid w:val="00677DD8"/>
    <w:rsid w:val="00681736"/>
    <w:rsid w:val="00697E67"/>
    <w:rsid w:val="006A54B4"/>
    <w:rsid w:val="006D40CA"/>
    <w:rsid w:val="006D534E"/>
    <w:rsid w:val="006E1703"/>
    <w:rsid w:val="006E31E2"/>
    <w:rsid w:val="0070430B"/>
    <w:rsid w:val="007155A1"/>
    <w:rsid w:val="007173AF"/>
    <w:rsid w:val="00733715"/>
    <w:rsid w:val="00746429"/>
    <w:rsid w:val="0074671E"/>
    <w:rsid w:val="00746D2D"/>
    <w:rsid w:val="00757AB8"/>
    <w:rsid w:val="007627E6"/>
    <w:rsid w:val="00786775"/>
    <w:rsid w:val="0079403D"/>
    <w:rsid w:val="007A62D5"/>
    <w:rsid w:val="007C4751"/>
    <w:rsid w:val="00811BF5"/>
    <w:rsid w:val="00812431"/>
    <w:rsid w:val="00812CEB"/>
    <w:rsid w:val="00821F30"/>
    <w:rsid w:val="0082559F"/>
    <w:rsid w:val="00825BA2"/>
    <w:rsid w:val="00833250"/>
    <w:rsid w:val="0084188D"/>
    <w:rsid w:val="00883A6D"/>
    <w:rsid w:val="00893722"/>
    <w:rsid w:val="008A51C4"/>
    <w:rsid w:val="008B6AD2"/>
    <w:rsid w:val="008C1D3C"/>
    <w:rsid w:val="008C4E10"/>
    <w:rsid w:val="008F3FF5"/>
    <w:rsid w:val="00905E62"/>
    <w:rsid w:val="009154A6"/>
    <w:rsid w:val="0095067D"/>
    <w:rsid w:val="00960577"/>
    <w:rsid w:val="0097744E"/>
    <w:rsid w:val="009A4D06"/>
    <w:rsid w:val="009B1B8C"/>
    <w:rsid w:val="009B3E81"/>
    <w:rsid w:val="009B4FFB"/>
    <w:rsid w:val="009C1625"/>
    <w:rsid w:val="009D4477"/>
    <w:rsid w:val="009E1D2F"/>
    <w:rsid w:val="00A168A6"/>
    <w:rsid w:val="00A478CA"/>
    <w:rsid w:val="00A52982"/>
    <w:rsid w:val="00A71CF2"/>
    <w:rsid w:val="00A76C1F"/>
    <w:rsid w:val="00AC4E72"/>
    <w:rsid w:val="00AC592A"/>
    <w:rsid w:val="00AD12A2"/>
    <w:rsid w:val="00AE7D0E"/>
    <w:rsid w:val="00AF687F"/>
    <w:rsid w:val="00AF6CA4"/>
    <w:rsid w:val="00B004AE"/>
    <w:rsid w:val="00B022E9"/>
    <w:rsid w:val="00B034A3"/>
    <w:rsid w:val="00B045D9"/>
    <w:rsid w:val="00B053FF"/>
    <w:rsid w:val="00B06B90"/>
    <w:rsid w:val="00B162AF"/>
    <w:rsid w:val="00B174D2"/>
    <w:rsid w:val="00B36FB6"/>
    <w:rsid w:val="00B552EF"/>
    <w:rsid w:val="00B65743"/>
    <w:rsid w:val="00B72A6E"/>
    <w:rsid w:val="00B771FC"/>
    <w:rsid w:val="00B84EEA"/>
    <w:rsid w:val="00B86321"/>
    <w:rsid w:val="00BC15F3"/>
    <w:rsid w:val="00BD721E"/>
    <w:rsid w:val="00BF26BD"/>
    <w:rsid w:val="00C22AF9"/>
    <w:rsid w:val="00C33591"/>
    <w:rsid w:val="00C34076"/>
    <w:rsid w:val="00C62DE6"/>
    <w:rsid w:val="00C84E68"/>
    <w:rsid w:val="00C855B0"/>
    <w:rsid w:val="00CA047E"/>
    <w:rsid w:val="00CA397A"/>
    <w:rsid w:val="00D06118"/>
    <w:rsid w:val="00D07D36"/>
    <w:rsid w:val="00D17245"/>
    <w:rsid w:val="00D41F37"/>
    <w:rsid w:val="00D60E5A"/>
    <w:rsid w:val="00D72056"/>
    <w:rsid w:val="00D74EBE"/>
    <w:rsid w:val="00DA2F81"/>
    <w:rsid w:val="00DA3A6E"/>
    <w:rsid w:val="00DA3D09"/>
    <w:rsid w:val="00DA50A5"/>
    <w:rsid w:val="00DD6B27"/>
    <w:rsid w:val="00DD6D28"/>
    <w:rsid w:val="00DF07CA"/>
    <w:rsid w:val="00DF79D3"/>
    <w:rsid w:val="00E27FC4"/>
    <w:rsid w:val="00E330B0"/>
    <w:rsid w:val="00E518AF"/>
    <w:rsid w:val="00E76F57"/>
    <w:rsid w:val="00E86DFF"/>
    <w:rsid w:val="00E900D5"/>
    <w:rsid w:val="00E928CC"/>
    <w:rsid w:val="00E975AF"/>
    <w:rsid w:val="00EA2075"/>
    <w:rsid w:val="00EB45E3"/>
    <w:rsid w:val="00ED4E27"/>
    <w:rsid w:val="00EE549F"/>
    <w:rsid w:val="00EE75EC"/>
    <w:rsid w:val="00F05C0A"/>
    <w:rsid w:val="00F235AB"/>
    <w:rsid w:val="00F31BAE"/>
    <w:rsid w:val="00F32A04"/>
    <w:rsid w:val="00F36126"/>
    <w:rsid w:val="00F40024"/>
    <w:rsid w:val="00F86830"/>
    <w:rsid w:val="00F902AC"/>
    <w:rsid w:val="00F91626"/>
    <w:rsid w:val="00F9169B"/>
    <w:rsid w:val="00FC3715"/>
    <w:rsid w:val="00FE1EFF"/>
    <w:rsid w:val="00FF504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AF3E"/>
  <w15:docId w15:val="{BB7AB450-7004-4857-AEC1-889537B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A6"/>
  </w:style>
  <w:style w:type="paragraph" w:styleId="1">
    <w:name w:val="heading 1"/>
    <w:basedOn w:val="a"/>
    <w:link w:val="10"/>
    <w:uiPriority w:val="9"/>
    <w:qFormat/>
    <w:rsid w:val="0024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742E4"/>
    <w:rPr>
      <w:i/>
      <w:iCs/>
    </w:rPr>
  </w:style>
  <w:style w:type="paragraph" w:customStyle="1" w:styleId="Default">
    <w:name w:val="Default"/>
    <w:rsid w:val="007C4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3371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337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337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7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Николаевна</cp:lastModifiedBy>
  <cp:revision>35</cp:revision>
  <cp:lastPrinted>2023-08-28T04:27:00Z</cp:lastPrinted>
  <dcterms:created xsi:type="dcterms:W3CDTF">2021-06-23T12:26:00Z</dcterms:created>
  <dcterms:modified xsi:type="dcterms:W3CDTF">2023-11-23T07:42:00Z</dcterms:modified>
</cp:coreProperties>
</file>